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72" w:firstLine="0"/>
        <w:rPr>
          <w:sz w:val="20"/>
        </w:rPr>
      </w:pPr>
      <w:r>
        <w:rPr>
          <w:sz w:val="20"/>
        </w:rPr>
        <w:pict>
          <v:group style="width:532.8pt;height:83.55pt;mso-position-horizontal-relative:char;mso-position-vertical-relative:line" id="docshapegroup1" coordorigin="0,0" coordsize="10656,1671">
            <v:shape style="position:absolute;left:0;top:0;width:10656;height:1671" type="#_x0000_t75" id="docshape2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656;height:1671" type="#_x0000_t202" id="docshape3" filled="false" stroked="false">
              <v:textbox inset="0,0,0,0">
                <w:txbxContent>
                  <w:p>
                    <w:pPr>
                      <w:spacing w:line="249" w:lineRule="auto" w:before="101"/>
                      <w:ind w:left="412" w:right="1218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18"/>
                        <w:sz w:val="32"/>
                      </w:rPr>
                      <w:t>The</w:t>
                    </w:r>
                    <w:r>
                      <w:rPr>
                        <w:b/>
                        <w:spacing w:val="-45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3</w:t>
                    </w:r>
                    <w:r>
                      <w:rPr>
                        <w:b/>
                        <w:spacing w:val="-18"/>
                        <w:position w:val="10"/>
                        <w:sz w:val="21"/>
                      </w:rPr>
                      <w:t>rd</w:t>
                    </w:r>
                    <w:r>
                      <w:rPr>
                        <w:b/>
                        <w:spacing w:val="-16"/>
                        <w:position w:val="10"/>
                        <w:sz w:val="21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International</w:t>
                    </w:r>
                    <w:r>
                      <w:rPr>
                        <w:b/>
                        <w:spacing w:val="-42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Symposium</w:t>
                    </w:r>
                    <w:r>
                      <w:rPr>
                        <w:b/>
                        <w:spacing w:val="-41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on</w:t>
                    </w:r>
                    <w:r>
                      <w:rPr>
                        <w:b/>
                        <w:spacing w:val="-44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Chinese</w:t>
                    </w:r>
                    <w:r>
                      <w:rPr>
                        <w:b/>
                        <w:spacing w:val="-44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Medicine</w:t>
                    </w:r>
                    <w:r>
                      <w:rPr>
                        <w:b/>
                        <w:spacing w:val="-42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and</w:t>
                    </w:r>
                    <w:r>
                      <w:rPr>
                        <w:b/>
                        <w:spacing w:val="-46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Natural</w:t>
                    </w:r>
                    <w:r>
                      <w:rPr>
                        <w:b/>
                        <w:spacing w:val="-44"/>
                        <w:sz w:val="32"/>
                      </w:rPr>
                      <w:t> </w:t>
                    </w:r>
                    <w:r>
                      <w:rPr>
                        <w:b/>
                        <w:spacing w:val="-18"/>
                        <w:sz w:val="32"/>
                      </w:rPr>
                      <w:t>Products </w:t>
                    </w:r>
                    <w:r>
                      <w:rPr>
                        <w:b/>
                        <w:spacing w:val="-14"/>
                        <w:sz w:val="32"/>
                      </w:rPr>
                      <w:t>&amp;</w:t>
                    </w:r>
                    <w:r>
                      <w:rPr>
                        <w:b/>
                        <w:spacing w:val="-42"/>
                        <w:sz w:val="32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The</w:t>
                    </w:r>
                    <w:r>
                      <w:rPr>
                        <w:b/>
                        <w:spacing w:val="-37"/>
                        <w:sz w:val="32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3</w:t>
                    </w:r>
                    <w:r>
                      <w:rPr>
                        <w:b/>
                        <w:spacing w:val="-14"/>
                        <w:position w:val="10"/>
                        <w:sz w:val="21"/>
                      </w:rPr>
                      <w:t>rd</w:t>
                    </w:r>
                    <w:r>
                      <w:rPr>
                        <w:b/>
                        <w:spacing w:val="-4"/>
                        <w:position w:val="10"/>
                        <w:sz w:val="21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International</w:t>
                    </w:r>
                    <w:r>
                      <w:rPr>
                        <w:b/>
                        <w:spacing w:val="-36"/>
                        <w:sz w:val="32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Symposium</w:t>
                    </w:r>
                    <w:r>
                      <w:rPr>
                        <w:b/>
                        <w:spacing w:val="-33"/>
                        <w:sz w:val="32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on</w:t>
                    </w:r>
                    <w:r>
                      <w:rPr>
                        <w:b/>
                        <w:spacing w:val="-36"/>
                        <w:sz w:val="32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Pharmaceutical</w:t>
                    </w:r>
                    <w:r>
                      <w:rPr>
                        <w:b/>
                        <w:spacing w:val="-31"/>
                        <w:sz w:val="32"/>
                      </w:rPr>
                      <w:t> </w:t>
                    </w:r>
                    <w:r>
                      <w:rPr>
                        <w:b/>
                        <w:spacing w:val="-14"/>
                        <w:sz w:val="32"/>
                      </w:rPr>
                      <w:t>Sciences</w:t>
                    </w:r>
                  </w:p>
                  <w:p>
                    <w:pPr>
                      <w:spacing w:before="154"/>
                      <w:ind w:left="2870" w:right="287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Tradition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•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Intelligence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•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Translation</w:t>
                    </w:r>
                  </w:p>
                  <w:p>
                    <w:pPr>
                      <w:spacing w:before="16"/>
                      <w:ind w:left="2870" w:right="287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University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Macau,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Macao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SAR,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Sep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18-</w:t>
                    </w:r>
                    <w:r>
                      <w:rPr>
                        <w:spacing w:val="-2"/>
                        <w:sz w:val="24"/>
                      </w:rPr>
                      <w:t>20,2025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Title"/>
      </w:pPr>
      <w:r>
        <w:rPr/>
        <w:pict>
          <v:group style="position:absolute;margin-left:1.66pt;margin-top:-23.455341pt;width:536.8pt;height:675.3pt;mso-position-horizontal-relative:page;mso-position-vertical-relative:paragraph;z-index:-15757312" id="docshapegroup4" coordorigin="33,-469" coordsize="10736,13506">
            <v:shape style="position:absolute;left:33;top:-470;width:10736;height:13506" type="#_x0000_t75" id="docshape5" stroked="false">
              <v:imagedata r:id="rId6" o:title=""/>
            </v:shape>
            <v:rect style="position:absolute;left:8932;top:1389;width:1368;height:24" id="docshape6" filled="true" fillcolor="#000000" stroked="false">
              <v:fill type="solid"/>
            </v:rect>
            <w10:wrap type="none"/>
          </v:group>
        </w:pict>
      </w:r>
      <w:r>
        <w:rPr/>
        <w:t>Instruction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poster</w:t>
      </w:r>
      <w:r>
        <w:rPr>
          <w:spacing w:val="-9"/>
        </w:rPr>
        <w:t> </w:t>
      </w:r>
      <w:r>
        <w:rPr>
          <w:spacing w:val="-2"/>
        </w:rPr>
        <w:t>preparation</w:t>
      </w:r>
    </w:p>
    <w:p>
      <w:pPr>
        <w:pStyle w:val="BodyText"/>
        <w:spacing w:before="7"/>
        <w:ind w:left="0" w:firstLine="0"/>
        <w:rPr>
          <w:b/>
          <w:sz w:val="55"/>
        </w:rPr>
      </w:pPr>
    </w:p>
    <w:p>
      <w:pPr>
        <w:spacing w:before="0"/>
        <w:ind w:left="464" w:right="464" w:firstLine="0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submit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poster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https://eventsystem.umtec.um.edu.mo/cweb/#/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31</w:t>
      </w:r>
      <w:r>
        <w:rPr>
          <w:b/>
          <w:position w:val="7"/>
          <w:sz w:val="16"/>
        </w:rPr>
        <w:t>st</w:t>
      </w:r>
      <w:r>
        <w:rPr>
          <w:b/>
          <w:spacing w:val="-1"/>
          <w:position w:val="7"/>
          <w:sz w:val="16"/>
        </w:rPr>
        <w:t> </w:t>
      </w:r>
      <w:r>
        <w:rPr>
          <w:b/>
          <w:sz w:val="24"/>
        </w:rPr>
        <w:t>Aug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2025.</w:t>
      </w:r>
    </w:p>
    <w:p>
      <w:pPr>
        <w:spacing w:before="12"/>
        <w:ind w:left="464" w:right="464" w:firstLine="0"/>
        <w:jc w:val="center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poster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conference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site.</w:t>
      </w:r>
    </w:p>
    <w:p>
      <w:pPr>
        <w:pStyle w:val="BodyText"/>
        <w:spacing w:before="4"/>
        <w:ind w:left="0" w:firstLine="0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1" w:right="0" w:hanging="276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maximum</w:t>
      </w:r>
      <w:r>
        <w:rPr>
          <w:spacing w:val="-1"/>
          <w:sz w:val="28"/>
        </w:rPr>
        <w:t> </w:t>
      </w:r>
      <w:r>
        <w:rPr>
          <w:sz w:val="28"/>
        </w:rPr>
        <w:t>poster</w:t>
      </w:r>
      <w:r>
        <w:rPr>
          <w:spacing w:val="-7"/>
          <w:sz w:val="28"/>
        </w:rPr>
        <w:t> </w:t>
      </w:r>
      <w:r>
        <w:rPr>
          <w:sz w:val="28"/>
        </w:rPr>
        <w:t>size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0.8</w:t>
      </w:r>
      <w:r>
        <w:rPr>
          <w:spacing w:val="1"/>
          <w:sz w:val="28"/>
        </w:rPr>
        <w:t> </w:t>
      </w:r>
      <w:r>
        <w:rPr>
          <w:sz w:val="28"/>
        </w:rPr>
        <w:t>metre (wide)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6"/>
          <w:sz w:val="28"/>
        </w:rPr>
        <w:t> </w:t>
      </w:r>
      <w:r>
        <w:rPr>
          <w:sz w:val="28"/>
        </w:rPr>
        <w:t>1.18</w:t>
      </w:r>
      <w:r>
        <w:rPr>
          <w:spacing w:val="-2"/>
          <w:sz w:val="28"/>
        </w:rPr>
        <w:t> </w:t>
      </w:r>
      <w:r>
        <w:rPr>
          <w:sz w:val="28"/>
        </w:rPr>
        <w:t>metre</w:t>
      </w:r>
      <w:r>
        <w:rPr>
          <w:spacing w:val="-2"/>
          <w:sz w:val="28"/>
        </w:rPr>
        <w:t> (high).</w:t>
      </w: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14" w:after="0"/>
        <w:ind w:left="491" w:right="0" w:hanging="276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poster</w:t>
      </w:r>
      <w:r>
        <w:rPr>
          <w:spacing w:val="-6"/>
          <w:sz w:val="28"/>
        </w:rPr>
        <w:t> </w:t>
      </w:r>
      <w:r>
        <w:rPr>
          <w:sz w:val="28"/>
        </w:rPr>
        <w:t>should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include: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3" w:after="0"/>
        <w:ind w:left="1387" w:right="0" w:hanging="452"/>
        <w:jc w:val="left"/>
        <w:rPr>
          <w:sz w:val="28"/>
        </w:rPr>
      </w:pPr>
      <w:r>
        <w:rPr>
          <w:spacing w:val="-2"/>
          <w:sz w:val="28"/>
        </w:rPr>
        <w:t>Title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3" w:after="0"/>
        <w:ind w:left="1387" w:right="0" w:hanging="452"/>
        <w:jc w:val="left"/>
        <w:rPr>
          <w:sz w:val="28"/>
        </w:rPr>
      </w:pPr>
      <w:r>
        <w:rPr>
          <w:sz w:val="28"/>
        </w:rPr>
        <w:t>Name(s)</w:t>
      </w:r>
      <w:r>
        <w:rPr>
          <w:spacing w:val="-9"/>
          <w:sz w:val="28"/>
        </w:rPr>
        <w:t> </w:t>
      </w:r>
      <w:r>
        <w:rPr>
          <w:sz w:val="28"/>
        </w:rPr>
        <w:t>affiliation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24"/>
          <w:sz w:val="28"/>
        </w:rPr>
        <w:t> </w:t>
      </w:r>
      <w:r>
        <w:rPr>
          <w:spacing w:val="-2"/>
          <w:sz w:val="28"/>
        </w:rPr>
        <w:t>Author(s)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2" w:after="0"/>
        <w:ind w:left="1387" w:right="0" w:hanging="452"/>
        <w:jc w:val="left"/>
        <w:rPr>
          <w:sz w:val="28"/>
        </w:rPr>
      </w:pPr>
      <w:r>
        <w:rPr>
          <w:sz w:val="28"/>
        </w:rPr>
        <w:t>Objectives</w:t>
      </w:r>
      <w:r>
        <w:rPr>
          <w:spacing w:val="-7"/>
          <w:sz w:val="28"/>
        </w:rPr>
        <w:t> </w:t>
      </w:r>
      <w:r>
        <w:rPr>
          <w:sz w:val="28"/>
        </w:rPr>
        <w:t>/ </w:t>
      </w:r>
      <w:r>
        <w:rPr>
          <w:spacing w:val="-2"/>
          <w:sz w:val="28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4" w:after="0"/>
        <w:ind w:left="1387" w:right="0" w:hanging="452"/>
        <w:jc w:val="left"/>
        <w:rPr>
          <w:sz w:val="28"/>
        </w:rPr>
      </w:pPr>
      <w:r>
        <w:rPr>
          <w:spacing w:val="-2"/>
          <w:sz w:val="28"/>
        </w:rPr>
        <w:t>Methods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2" w:after="0"/>
        <w:ind w:left="1387" w:right="0" w:hanging="452"/>
        <w:jc w:val="left"/>
        <w:rPr>
          <w:sz w:val="28"/>
        </w:rPr>
      </w:pPr>
      <w:r>
        <w:rPr>
          <w:spacing w:val="-2"/>
          <w:sz w:val="28"/>
        </w:rPr>
        <w:t>Results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3" w:after="0"/>
        <w:ind w:left="1387" w:right="0" w:hanging="452"/>
        <w:jc w:val="left"/>
        <w:rPr>
          <w:sz w:val="28"/>
        </w:rPr>
      </w:pPr>
      <w:r>
        <w:rPr>
          <w:spacing w:val="-2"/>
          <w:sz w:val="28"/>
        </w:rPr>
        <w:t>Discussions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3" w:after="0"/>
        <w:ind w:left="1387" w:right="0" w:hanging="452"/>
        <w:jc w:val="left"/>
        <w:rPr>
          <w:sz w:val="28"/>
        </w:rPr>
      </w:pPr>
      <w:r>
        <w:rPr>
          <w:spacing w:val="-2"/>
          <w:sz w:val="28"/>
        </w:rPr>
        <w:t>Summary/Conclusions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8" w:val="left" w:leader="none"/>
        </w:tabs>
        <w:spacing w:line="240" w:lineRule="auto" w:before="13" w:after="0"/>
        <w:ind w:left="1387" w:right="0" w:hanging="452"/>
        <w:jc w:val="left"/>
        <w:rPr>
          <w:sz w:val="28"/>
        </w:rPr>
      </w:pPr>
      <w:r>
        <w:rPr>
          <w:spacing w:val="-2"/>
          <w:sz w:val="28"/>
        </w:rPr>
        <w:t>Acknowledgments</w:t>
      </w:r>
    </w:p>
    <w:sectPr>
      <w:type w:val="continuous"/>
      <w:pgSz w:w="10800" w:h="15600"/>
      <w:pgMar w:top="1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7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6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6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  <w:ind w:left="1387" w:hanging="45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464" w:right="46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1387" w:hanging="45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2025-08-27T09:39:29Z</dcterms:created>
  <dcterms:modified xsi:type="dcterms:W3CDTF">2025-08-27T09:39:29Z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PowerPoint® LTSC</vt:lpwstr>
  </property>
</Properties>
</file>